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A" w:rsidRDefault="00AA0DBA" w:rsidP="00AA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занятий по плаванию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A0DBA" w:rsidRDefault="00AA0DBA" w:rsidP="00A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Теоретическое занятие.</w:t>
      </w:r>
    </w:p>
    <w:p w:rsidR="00AA0DBA" w:rsidRDefault="00AA0DBA" w:rsidP="00A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: Мосолова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0DBA" w:rsidRDefault="00AA0DBA" w:rsidP="00A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. 11.05-12.05 - 4 часа</w:t>
      </w:r>
    </w:p>
    <w:p w:rsidR="00AA0DBA" w:rsidRDefault="00AA0DBA" w:rsidP="00AA0DBA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Старт с тумбочки в плавании. Техника.</w:t>
      </w:r>
    </w:p>
    <w:p w:rsidR="00AA0DBA" w:rsidRDefault="00AA0DBA" w:rsidP="00AA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65545" cy="7124065"/>
            <wp:effectExtent l="0" t="0" r="1905" b="635"/>
            <wp:docPr id="6" name="Рисунок 6" descr="https://avatars.mds.yandex.net/get-zen_doc/1860332/pub_5e44ea8a5217d53be7c23f2a_5e44eadc51f5346faab5413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vatars.mds.yandex.net/get-zen_doc/1860332/pub_5e44ea8a5217d53be7c23f2a_5e44eadc51f5346faab54137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Одно из самых красивых вещей в плавании — это старт с тумбочки, особенно когда есть правильно поставленная техника.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самом деле, все не так просто, как кажется на первый взгляд. У старта с тумбочки есть много особенностей, которые нужно учитывать.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Начнём с того, что старт с тумбочки осуществляется только при плавании кролем, брассом, дельфином и комплексом. При плавании на спине, старт осуществляется из воды, но об этом мы поговорим в другой статье.</w:t>
      </w:r>
    </w:p>
    <w:p w:rsidR="00AA0DBA" w:rsidRDefault="00AA0DBA" w:rsidP="00AA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качественного старта и прыжка — залог отличного начала заплыва и набора большой скорости.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Правильная техника выполнение старта при плавании дельфином, кролем или брассом, также задаёт отличный темп заплыву и лучшее скольжения в воде.</w:t>
      </w:r>
    </w:p>
    <w:p w:rsidR="00AA0DBA" w:rsidRDefault="00AA0DBA" w:rsidP="00AA0DBA">
      <w:pPr>
        <w:shd w:val="clear" w:color="auto" w:fill="FFFFFF"/>
        <w:spacing w:after="188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32"/>
          <w:szCs w:val="32"/>
          <w:lang w:eastAsia="ru-RU"/>
        </w:rPr>
        <w:t>СТАРТ С ТУМБОЧКИ: ТЕХНИКА ИСПОЛНЕНИЯ.</w:t>
      </w:r>
    </w:p>
    <w:p w:rsidR="00AA0DBA" w:rsidRDefault="00AA0DBA" w:rsidP="00AA0DBA">
      <w:pPr>
        <w:shd w:val="clear" w:color="auto" w:fill="FFFFFF"/>
        <w:spacing w:line="240" w:lineRule="auto"/>
        <w:rPr>
          <w:rFonts w:ascii="PT Serif" w:eastAsia="Times New Roman" w:hAnsi="PT Serif" w:cs="Times New Roman"/>
          <w:color w:val="333333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360795" cy="3124835"/>
            <wp:effectExtent l="0" t="0" r="1905" b="0"/>
            <wp:docPr id="5" name="Рисунок 5" descr="https://kuban-swim.ru/wp-content/uploads/2019/03/start_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uban-swim.ru/wp-content/uploads/2019/03/start_swimm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BA" w:rsidRDefault="00AA0DBA" w:rsidP="00AA0DBA">
      <w:pPr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В этой разновидности старта выделяются следующие стадии:</w:t>
      </w:r>
    </w:p>
    <w:p w:rsidR="00AA0DBA" w:rsidRDefault="00AA0DBA" w:rsidP="00AA0DBA">
      <w:pPr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1. </w:t>
      </w:r>
      <w:r>
        <w:rPr>
          <w:rFonts w:ascii="Verdana" w:eastAsia="Times New Roman" w:hAnsi="Verdana" w:cs="Times New Roman"/>
          <w:b/>
          <w:bCs/>
          <w:color w:val="333333"/>
          <w:lang w:eastAsia="ru-RU"/>
        </w:rPr>
        <w:t>Начальное положение.</w:t>
      </w:r>
      <w:r>
        <w:rPr>
          <w:rFonts w:ascii="Verdana" w:eastAsia="Times New Roman" w:hAnsi="Verdana" w:cs="Times New Roman"/>
          <w:color w:val="333333"/>
          <w:lang w:eastAsia="ru-RU"/>
        </w:rPr>
        <w:t> Пловцу необходимо встать на край подставки сзади и после первой команды перейти на передний край, захватив его пальцами ног. Стопы должны располагаться на ширине плеч, колени согнуты в угол 30-40 градусов. Туловище следует немного наклонить вперед, напрячь мышцы в ногах, а голову опустить вниз.</w:t>
      </w:r>
    </w:p>
    <w:p w:rsidR="00AA0DBA" w:rsidRDefault="00AA0DBA" w:rsidP="00AA0DBA">
      <w:pPr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2. </w:t>
      </w:r>
      <w:r>
        <w:rPr>
          <w:rFonts w:ascii="Verdana" w:eastAsia="Times New Roman" w:hAnsi="Verdana" w:cs="Times New Roman"/>
          <w:b/>
          <w:bCs/>
          <w:color w:val="333333"/>
          <w:lang w:eastAsia="ru-RU"/>
        </w:rPr>
        <w:t>Натяжение и отталкивание.</w:t>
      </w:r>
      <w:r>
        <w:rPr>
          <w:rFonts w:ascii="Verdana" w:eastAsia="Times New Roman" w:hAnsi="Verdana" w:cs="Times New Roman"/>
          <w:color w:val="333333"/>
          <w:lang w:eastAsia="ru-RU"/>
        </w:rPr>
        <w:t> После сигнала о старте спортсмену следует вытянуться телом и двигаться вперед, отрываясь при этом от края тумбы. Вынос вперед производится с помощью рук.</w:t>
      </w:r>
    </w:p>
    <w:p w:rsidR="00AA0DBA" w:rsidRDefault="00AA0DBA" w:rsidP="00AA0DBA">
      <w:pPr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lastRenderedPageBreak/>
        <w:t>3. </w:t>
      </w:r>
      <w:r>
        <w:rPr>
          <w:rFonts w:ascii="Verdana" w:eastAsia="Times New Roman" w:hAnsi="Verdana" w:cs="Times New Roman"/>
          <w:b/>
          <w:bCs/>
          <w:color w:val="333333"/>
          <w:lang w:eastAsia="ru-RU"/>
        </w:rPr>
        <w:t>Полет.</w:t>
      </w:r>
      <w:r>
        <w:rPr>
          <w:rFonts w:ascii="Verdana" w:eastAsia="Times New Roman" w:hAnsi="Verdana" w:cs="Times New Roman"/>
          <w:color w:val="333333"/>
          <w:lang w:eastAsia="ru-RU"/>
        </w:rPr>
        <w:t> Оттолкнувшись от тумбы, тело пловца начинает полет в выпрямленном положении. После того, как пиковая точка полета пройдена, тело сгибается, задние конечности немного приподнимаются, что позволяет создать плавный вход в поверхность воды.</w:t>
      </w:r>
    </w:p>
    <w:p w:rsidR="00AA0DBA" w:rsidRDefault="00AA0DBA" w:rsidP="00AA0DBA">
      <w:pPr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4. </w:t>
      </w:r>
      <w:r>
        <w:rPr>
          <w:rFonts w:ascii="Verdana" w:eastAsia="Times New Roman" w:hAnsi="Verdana" w:cs="Times New Roman"/>
          <w:b/>
          <w:bCs/>
          <w:color w:val="333333"/>
          <w:lang w:eastAsia="ru-RU"/>
        </w:rPr>
        <w:t>Вхождение в воду.</w:t>
      </w:r>
      <w:r>
        <w:rPr>
          <w:rFonts w:ascii="Verdana" w:eastAsia="Times New Roman" w:hAnsi="Verdana" w:cs="Times New Roman"/>
          <w:color w:val="333333"/>
          <w:lang w:eastAsia="ru-RU"/>
        </w:rPr>
        <w:t> В момент вхождения в воду голова спортсмена располагается между его рук, ноги при этом выпрямляются, стопы вытягиваются.</w:t>
      </w:r>
    </w:p>
    <w:p w:rsidR="00AA0DBA" w:rsidRDefault="00AA0DBA" w:rsidP="00AA0DBA">
      <w:pPr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5. </w:t>
      </w:r>
      <w:r>
        <w:rPr>
          <w:rFonts w:ascii="Verdana" w:eastAsia="Times New Roman" w:hAnsi="Verdana" w:cs="Times New Roman"/>
          <w:b/>
          <w:bCs/>
          <w:color w:val="333333"/>
          <w:lang w:eastAsia="ru-RU"/>
        </w:rPr>
        <w:t>Скольжение.</w:t>
      </w:r>
      <w:r>
        <w:rPr>
          <w:rFonts w:ascii="Verdana" w:eastAsia="Times New Roman" w:hAnsi="Verdana" w:cs="Times New Roman"/>
          <w:color w:val="333333"/>
          <w:lang w:eastAsia="ru-RU"/>
        </w:rPr>
        <w:t> Как только пловец погружается вглубь воды, его тело начинает скольжение до тех пор, пока скорость не снизится до установленной нормы.</w:t>
      </w:r>
    </w:p>
    <w:p w:rsidR="00AA0DBA" w:rsidRDefault="00AA0DBA" w:rsidP="00AA0DBA">
      <w:pPr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6. </w:t>
      </w:r>
      <w:r>
        <w:rPr>
          <w:rFonts w:ascii="Verdana" w:eastAsia="Times New Roman" w:hAnsi="Verdana" w:cs="Times New Roman"/>
          <w:b/>
          <w:bCs/>
          <w:color w:val="333333"/>
          <w:lang w:eastAsia="ru-RU"/>
        </w:rPr>
        <w:t>Выход из воды.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 В кроле и баттерфляе движение ногами необходимо выполнять до того момента, как </w:t>
      </w:r>
      <w:proofErr w:type="gramStart"/>
      <w:r>
        <w:rPr>
          <w:rFonts w:ascii="Verdana" w:eastAsia="Times New Roman" w:hAnsi="Verdana" w:cs="Times New Roman"/>
          <w:color w:val="333333"/>
          <w:lang w:eastAsia="ru-RU"/>
        </w:rPr>
        <w:t>будет достигнут</w:t>
      </w:r>
      <w:proofErr w:type="gramEnd"/>
      <w:r>
        <w:rPr>
          <w:rFonts w:ascii="Verdana" w:eastAsia="Times New Roman" w:hAnsi="Verdana" w:cs="Times New Roman"/>
          <w:color w:val="333333"/>
          <w:lang w:eastAsia="ru-RU"/>
        </w:rPr>
        <w:t xml:space="preserve"> необходимый уровень скорости. Для выноса тела на водную поверхность следует выполнить два движения, напоминающих стиль плавания дельфинов, и гребок достаточной мощности.</w:t>
      </w:r>
    </w:p>
    <w:p w:rsidR="00AA0DBA" w:rsidRDefault="00AA0DBA" w:rsidP="00AA0DB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СТАРТ С ТУМБОЧКИ В ПЛАВАНИИ СОСТОИТ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</w:t>
      </w:r>
      <w:proofErr w:type="gramEnd"/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:</w:t>
      </w:r>
    </w:p>
    <w:p w:rsidR="00AA0DBA" w:rsidRDefault="00AA0DBA" w:rsidP="00AA0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Стойка</w:t>
      </w:r>
    </w:p>
    <w:p w:rsidR="00AA0DBA" w:rsidRDefault="00AA0DBA" w:rsidP="00AA0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Отталкивание</w:t>
      </w:r>
    </w:p>
    <w:p w:rsidR="00AA0DBA" w:rsidRDefault="00AA0DBA" w:rsidP="00AA0D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Вход в воду</w:t>
      </w:r>
    </w:p>
    <w:p w:rsidR="00AA0DBA" w:rsidRDefault="00AA0DBA" w:rsidP="00AA0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Выход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Разберем каждую фазу по отдельности.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A0DBA" w:rsidRDefault="00AA0DBA" w:rsidP="00AA0DB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СТАРТ С ТУМБОЧКИ В ПЛАВАНИИ ТЕХНИКА СТОЙКИ.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Первое, что вам следует запомнить — не нужно бояться. Страх заставляет нас тормозить и останавливает нас перед прыжком. Поэтому, вставая на тумбочку, о страхе нужно забыть. После прыжка —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боятся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во время — категорически нет.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Стойка, при выполнении старта с тумбочки, схожа со стойкой у бегунов. Руки дерутся за край тумбочки, спина округлена, ноги либо вместе 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держутся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пальцами за край тумбочки, либо одна держится спереди, а вторая оставлена назад (разножка).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Центр тяжести при этом смещен вперёд, к плечам и верхней части спины. Руки крепко и уверенно охватывают тумбочку.</w:t>
      </w:r>
    </w:p>
    <w:p w:rsidR="00AA0DBA" w:rsidRDefault="00AA0DBA" w:rsidP="00AA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наш взгляд, использование техники разножки, при старте с тумбочки, гораздо эффективнее, чем с двух ног. Основная причина в том, что такой вид старта позволяет максимально быстро и эффективно оттолкнуться от тумбочки и набрать очень хорошую скорость.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Ноги при любом виде старта находятся в тонусе. Они должны стать вашими пружинами, которые позволяют сделать прыжок.</w:t>
      </w:r>
    </w:p>
    <w:p w:rsidR="00AA0DBA" w:rsidRDefault="00AA0DBA" w:rsidP="00AA0DB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ОТТАЛКИВАНИЕ.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только вы услышали стартовый сигнал, сразу же используйте силу ваших рук и спина для протягивания себя вперёд, и одновременно мощь ваших ног для отталкивания.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руки уходят назад, к ногам, будто вы делаете гребок дельфином. После этого руки нужно вернуть вперёд, пронося их не через стороны, а вдоль тела. Ноги следует максимально выпрямить и натянуть стопы.</w:t>
      </w:r>
    </w:p>
    <w:p w:rsidR="00AA0DBA" w:rsidRDefault="00AA0DBA" w:rsidP="00AA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конечном итоге, в момент полёта, вы должны будете вытянуться в стрелочку, как будто вы оттолкнулись от бортика.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Вместе с тем, руки не нужно забирать слишком высоко. Но толкаться вы должны максимально вперёд.</w:t>
      </w:r>
    </w:p>
    <w:p w:rsidR="00AA0DBA" w:rsidRDefault="00AA0DBA" w:rsidP="00AA0DB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ВХОД В ВОДУ.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Вход в воду начинается с рук. Руки находятся под углом 45 градусов по отношению с водой. Голова при этом должна быть спрятана под руки. Хотя не все могут спрятать голову под руки, поэтому можно и между рук. Но нужно учитывать тот факт, что голова не должна создавать сопротивление в момент входа в воду и нахождения под водой.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Туловище максимально напряжено, живот втянут, ноги и руки выпрямлены и напряжены, носки натянуты от себя. Вся конструкция составляет единую прямую и жесткую линию, такую же, как и в момент полёта.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После рук, в то же самое место, входит голова, потом плечи, потом туловище и ноги. Не нужно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заныривать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слишком глубоко, но и оказываться сразу на поверхности воды.</w:t>
      </w:r>
    </w:p>
    <w:p w:rsidR="00AA0DBA" w:rsidRDefault="00AA0DBA" w:rsidP="00AA0DB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стартом, советуем вам мысленно нарисовать эту точку, куда будете входить в воду.</w:t>
      </w:r>
    </w:p>
    <w:p w:rsidR="00AA0DBA" w:rsidRDefault="00AA0DBA" w:rsidP="00AA0DB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ВЫХОД.</w:t>
      </w:r>
    </w:p>
    <w:p w:rsidR="00AA0DBA" w:rsidRDefault="00AA0DBA" w:rsidP="00AA0DBA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Здесь все аналогично с выходом после поворотов кролем, дельфином и брассом. Задача удержать скорость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отталкивания. Не нужно слишком долго делать выход.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выходе кролем или дельфином, достаточно 3-4 ударов ногами и затем можно начинать работать.</w:t>
      </w:r>
    </w:p>
    <w:p w:rsidR="00AA0DBA" w:rsidRDefault="00AA0DBA" w:rsidP="00AA0DBA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5665" cy="4436745"/>
            <wp:effectExtent l="0" t="0" r="6985" b="1905"/>
            <wp:docPr id="4" name="Рисунок 4" descr="https://cf.ppt-online.org/files/slide/d/D8X0RSm9YhTGtCznaBAiHj7oscUwOrxPJlfWFZ/slide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f.ppt-online.org/files/slide/d/D8X0RSm9YhTGtCznaBAiHj7oscUwOrxPJlfWFZ/slide-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BA" w:rsidRDefault="00AA0DBA" w:rsidP="00AA0DBA"/>
    <w:p w:rsidR="00AA0DBA" w:rsidRDefault="00AA0DBA" w:rsidP="00AA0DBA"/>
    <w:p w:rsidR="00AA0DBA" w:rsidRDefault="00AA0DBA" w:rsidP="00AA0DBA">
      <w:r>
        <w:rPr>
          <w:noProof/>
          <w:lang w:eastAsia="ru-RU"/>
        </w:rPr>
        <w:lastRenderedPageBreak/>
        <w:drawing>
          <wp:inline distT="0" distB="0" distL="0" distR="0">
            <wp:extent cx="5955665" cy="4445000"/>
            <wp:effectExtent l="0" t="0" r="6985" b="0"/>
            <wp:docPr id="3" name="Рисунок 3" descr="https://cf.ppt-online.org/files/slide/c/cebzqDAZnioRTV04GjJ1WQmuEOwa2Yh9gBNp3U/slide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f.ppt-online.org/files/slide/c/cebzqDAZnioRTV04GjJ1WQmuEOwa2Yh9gBNp3U/slide-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BA" w:rsidRDefault="00AA0DBA" w:rsidP="00AA0DBA">
      <w:r>
        <w:rPr>
          <w:noProof/>
          <w:lang w:eastAsia="ru-RU"/>
        </w:rPr>
        <w:drawing>
          <wp:inline distT="0" distB="0" distL="0" distR="0">
            <wp:extent cx="5955665" cy="3331845"/>
            <wp:effectExtent l="0" t="0" r="6985" b="1905"/>
            <wp:docPr id="2" name="Рисунок 2" descr="https://cf2.ppt-online.org/files2/slide/6/6nkNTaetfF1hMS0jpoHzyBYsKEQJZxuC3VW5m78cX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f2.ppt-online.org/files2/slide/6/6nkNTaetfF1hMS0jpoHzyBYsKEQJZxuC3VW5m78cX/slide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BA" w:rsidRDefault="00AA0DBA" w:rsidP="00AA0DBA"/>
    <w:p w:rsidR="00AA0DBA" w:rsidRDefault="00AA0DBA" w:rsidP="00AA0DBA">
      <w:r>
        <w:rPr>
          <w:noProof/>
          <w:lang w:eastAsia="ru-RU"/>
        </w:rPr>
        <w:lastRenderedPageBreak/>
        <w:drawing>
          <wp:inline distT="0" distB="0" distL="0" distR="0">
            <wp:extent cx="5923915" cy="5096510"/>
            <wp:effectExtent l="0" t="0" r="635" b="8890"/>
            <wp:docPr id="1" name="Рисунок 1" descr="https://i.pinimg.com/736x/d2/31/b7/d231b76061cd8fa532024ec1bf3d2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736x/d2/31/b7/d231b76061cd8fa532024ec1bf3d2e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BA" w:rsidRDefault="00AA0DBA" w:rsidP="00A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A0DBA" w:rsidRDefault="00AA0DBA" w:rsidP="00AA0DBA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 чего состоит стартовый прыжок с тумбочки перечислить….?</w:t>
      </w:r>
    </w:p>
    <w:p w:rsidR="00AA0DBA" w:rsidRDefault="00AA0DBA" w:rsidP="00AA0DBA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еречислить стили плавания с помощью которых осуществляется стартовый прыжок с тумбочки?</w:t>
      </w:r>
    </w:p>
    <w:p w:rsidR="00AA0DBA" w:rsidRDefault="00AA0DBA" w:rsidP="00AA0DBA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Что первое касается воды при стартовом прыжке?</w:t>
      </w:r>
    </w:p>
    <w:p w:rsidR="00AA0DBA" w:rsidRDefault="00AA0DBA" w:rsidP="00AA0DBA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Ответы на вопросы прислать на электронную почту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oblauhov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A0DBA" w:rsidRDefault="00AA0DBA" w:rsidP="00AA0DBA"/>
    <w:p w:rsidR="007D0D4E" w:rsidRDefault="007D0D4E">
      <w:bookmarkStart w:id="0" w:name="_GoBack"/>
      <w:bookmarkEnd w:id="0"/>
    </w:p>
    <w:sectPr w:rsidR="007D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14AD"/>
    <w:multiLevelType w:val="multilevel"/>
    <w:tmpl w:val="D05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BA"/>
    <w:rsid w:val="007D0D4E"/>
    <w:rsid w:val="00A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D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D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Tatyana-oblauh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2020-05-05T11:39:00Z</dcterms:created>
  <dcterms:modified xsi:type="dcterms:W3CDTF">2020-05-05T11:39:00Z</dcterms:modified>
</cp:coreProperties>
</file>